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48" w:rsidRPr="00D12993" w:rsidRDefault="00D12993">
      <w:pPr>
        <w:rPr>
          <w:b/>
        </w:rPr>
      </w:pPr>
      <w:r w:rsidRPr="00D12993">
        <w:rPr>
          <w:b/>
        </w:rPr>
        <w:t>RECONCILING CONVERSATION GUIDE</w:t>
      </w:r>
    </w:p>
    <w:p w:rsidR="00D12993" w:rsidRPr="00D12993" w:rsidRDefault="00D12993">
      <w:pPr>
        <w:rPr>
          <w:b/>
        </w:rPr>
      </w:pPr>
      <w:r w:rsidRPr="00D12993">
        <w:rPr>
          <w:b/>
        </w:rPr>
        <w:t>2019.01.14</w:t>
      </w:r>
    </w:p>
    <w:p w:rsidR="00D12993" w:rsidRDefault="00D12993"/>
    <w:p w:rsidR="007C2C63" w:rsidRPr="007C2C63" w:rsidRDefault="007C2C63" w:rsidP="007C2C63">
      <w:pPr>
        <w:jc w:val="both"/>
        <w:rPr>
          <w:sz w:val="28"/>
        </w:rPr>
      </w:pPr>
      <w:r w:rsidRPr="007C2C63">
        <w:rPr>
          <w:rFonts w:ascii="Calibri" w:hAnsi="Calibri"/>
        </w:rPr>
        <w:t>“</w:t>
      </w:r>
      <w:r w:rsidRPr="007C2C63">
        <w:rPr>
          <w:rFonts w:ascii="Calibri" w:hAnsi="Calibri"/>
          <w:i/>
        </w:rPr>
        <w:t xml:space="preserve">Though we cannot think alike, may we not love alike? May we not be of one heart, though we are not of one opinion? Without all doubt, we may. Herein all the children of God may unite, notwithstanding these smaller differences. </w:t>
      </w:r>
      <w:proofErr w:type="gramStart"/>
      <w:r w:rsidRPr="007C2C63">
        <w:rPr>
          <w:rFonts w:ascii="Calibri" w:hAnsi="Calibri"/>
          <w:i/>
        </w:rPr>
        <w:t>These remaining as they are, they may forward one another in love and in good works.</w:t>
      </w:r>
      <w:r>
        <w:rPr>
          <w:rFonts w:ascii="Calibri" w:hAnsi="Calibri"/>
        </w:rPr>
        <w:t>”</w:t>
      </w:r>
      <w:proofErr w:type="gramEnd"/>
      <w:r>
        <w:rPr>
          <w:rFonts w:ascii="Calibri" w:hAnsi="Calibri"/>
          <w:i/>
        </w:rPr>
        <w:t xml:space="preserve"> </w:t>
      </w:r>
      <w:r w:rsidRPr="007C2C63">
        <w:rPr>
          <w:rFonts w:ascii="Calibri" w:hAnsi="Calibri"/>
        </w:rPr>
        <w:t>– John Wesley, Sermon on a Catholic (Universal) Spirit</w:t>
      </w:r>
    </w:p>
    <w:p w:rsidR="007C2C63" w:rsidRDefault="007C2C63"/>
    <w:p w:rsidR="00D12993" w:rsidRDefault="00D12993">
      <w:r w:rsidRPr="00D12993">
        <w:rPr>
          <w:u w:val="single"/>
        </w:rPr>
        <w:t>Ground rules</w:t>
      </w:r>
      <w:r>
        <w:t>:</w:t>
      </w:r>
    </w:p>
    <w:p w:rsidR="007C2C63" w:rsidRDefault="007C2C63" w:rsidP="007C2C63">
      <w:pPr>
        <w:pStyle w:val="ListParagraph"/>
        <w:numPr>
          <w:ilvl w:val="0"/>
          <w:numId w:val="1"/>
        </w:numPr>
      </w:pPr>
      <w:r>
        <w:t>Be respectful and loving. Each person is speaking from their own experience and their understanding of God.</w:t>
      </w:r>
    </w:p>
    <w:p w:rsidR="00D12993" w:rsidRDefault="00D12993" w:rsidP="00D12993">
      <w:pPr>
        <w:pStyle w:val="ListParagraph"/>
        <w:numPr>
          <w:ilvl w:val="0"/>
          <w:numId w:val="1"/>
        </w:numPr>
      </w:pPr>
      <w:r>
        <w:t>Speak when you have the 2-minute timer. Don’t interrupt or respond to others if you don’t have the timer.</w:t>
      </w:r>
    </w:p>
    <w:p w:rsidR="007C2C63" w:rsidRDefault="007C2C63" w:rsidP="007C2C63">
      <w:pPr>
        <w:pStyle w:val="ListParagraph"/>
        <w:numPr>
          <w:ilvl w:val="0"/>
          <w:numId w:val="1"/>
        </w:numPr>
      </w:pPr>
      <w:r>
        <w:t>Speak for yourself and your own experience. Don’t speak for others.</w:t>
      </w:r>
    </w:p>
    <w:p w:rsidR="00D12993" w:rsidRDefault="00D12993" w:rsidP="00D12993">
      <w:pPr>
        <w:pStyle w:val="ListParagraph"/>
        <w:numPr>
          <w:ilvl w:val="0"/>
          <w:numId w:val="1"/>
        </w:numPr>
      </w:pPr>
      <w:r>
        <w:t>When others are speaking, listen to them instead of thinking about what you are going to say next. Try to understand others’ point of view.</w:t>
      </w:r>
      <w:bookmarkStart w:id="0" w:name="_GoBack"/>
      <w:bookmarkEnd w:id="0"/>
    </w:p>
    <w:p w:rsidR="00D12993" w:rsidRDefault="00D12993" w:rsidP="00D12993">
      <w:pPr>
        <w:pStyle w:val="ListParagraph"/>
        <w:numPr>
          <w:ilvl w:val="0"/>
          <w:numId w:val="1"/>
        </w:numPr>
      </w:pPr>
      <w:r>
        <w:t xml:space="preserve">Do no harm. Do </w:t>
      </w:r>
      <w:proofErr w:type="gramStart"/>
      <w:r>
        <w:t>good</w:t>
      </w:r>
      <w:proofErr w:type="gramEnd"/>
      <w:r>
        <w:t>. Stay in love with God.</w:t>
      </w:r>
    </w:p>
    <w:p w:rsidR="00D12993" w:rsidRDefault="00D12993" w:rsidP="00D12993"/>
    <w:p w:rsidR="00D12993" w:rsidRDefault="00D12993" w:rsidP="00D12993">
      <w:r w:rsidRPr="00D12993">
        <w:rPr>
          <w:u w:val="single"/>
        </w:rPr>
        <w:t>Questions</w:t>
      </w:r>
      <w:r>
        <w:t>:</w:t>
      </w:r>
    </w:p>
    <w:p w:rsidR="00D12993" w:rsidRDefault="00D12993" w:rsidP="006316A1">
      <w:pPr>
        <w:pStyle w:val="ListParagraph"/>
        <w:numPr>
          <w:ilvl w:val="0"/>
          <w:numId w:val="2"/>
        </w:numPr>
      </w:pPr>
      <w:r>
        <w:t>Introduce yourself. What is your connection to church and t</w:t>
      </w:r>
      <w:r w:rsidR="009570F4">
        <w:t>o God? How does your faith give</w:t>
      </w:r>
      <w:r>
        <w:t xml:space="preserve"> you joy or comfort?</w:t>
      </w:r>
    </w:p>
    <w:p w:rsidR="006316A1" w:rsidRDefault="006316A1" w:rsidP="006316A1"/>
    <w:p w:rsidR="006316A1" w:rsidRDefault="006316A1" w:rsidP="006316A1"/>
    <w:p w:rsidR="006316A1" w:rsidRDefault="006316A1" w:rsidP="006316A1"/>
    <w:p w:rsidR="007C2C63" w:rsidRDefault="007C2C63" w:rsidP="006316A1"/>
    <w:p w:rsidR="00D12993" w:rsidRDefault="00D12993" w:rsidP="006316A1">
      <w:pPr>
        <w:pStyle w:val="ListParagraph"/>
        <w:numPr>
          <w:ilvl w:val="0"/>
          <w:numId w:val="2"/>
        </w:numPr>
      </w:pPr>
      <w:r>
        <w:t>What are your experiences interacting with people who are different from you – LGBTQ or otherwise?</w:t>
      </w:r>
    </w:p>
    <w:p w:rsidR="006316A1" w:rsidRDefault="006316A1" w:rsidP="006316A1"/>
    <w:p w:rsidR="006316A1" w:rsidRDefault="006316A1" w:rsidP="006316A1"/>
    <w:p w:rsidR="007C2C63" w:rsidRDefault="007C2C63" w:rsidP="006316A1"/>
    <w:p w:rsidR="006316A1" w:rsidRDefault="006316A1" w:rsidP="006316A1"/>
    <w:p w:rsidR="00D12993" w:rsidRDefault="00D12993" w:rsidP="006316A1">
      <w:pPr>
        <w:pStyle w:val="ListParagraph"/>
        <w:numPr>
          <w:ilvl w:val="0"/>
          <w:numId w:val="2"/>
        </w:numPr>
      </w:pPr>
      <w:r>
        <w:t>How does proposed full inclusion of LGBTQ people in the church affect you? How might it affect others?</w:t>
      </w:r>
    </w:p>
    <w:p w:rsidR="006316A1" w:rsidRDefault="006316A1" w:rsidP="006316A1"/>
    <w:p w:rsidR="006316A1" w:rsidRDefault="006316A1" w:rsidP="006316A1"/>
    <w:p w:rsidR="006316A1" w:rsidRDefault="006316A1" w:rsidP="006316A1"/>
    <w:p w:rsidR="007C2C63" w:rsidRDefault="007C2C63" w:rsidP="006316A1"/>
    <w:p w:rsidR="00D12993" w:rsidRDefault="00D12993" w:rsidP="006316A1">
      <w:pPr>
        <w:pStyle w:val="ListParagraph"/>
        <w:numPr>
          <w:ilvl w:val="0"/>
          <w:numId w:val="2"/>
        </w:numPr>
      </w:pPr>
      <w:r>
        <w:t>What do you fear for the future of the church?</w:t>
      </w:r>
    </w:p>
    <w:p w:rsidR="006316A1" w:rsidRDefault="006316A1" w:rsidP="006316A1"/>
    <w:p w:rsidR="006316A1" w:rsidRDefault="006316A1" w:rsidP="006316A1"/>
    <w:p w:rsidR="006316A1" w:rsidRDefault="006316A1" w:rsidP="006316A1"/>
    <w:p w:rsidR="007C2C63" w:rsidRDefault="007C2C63" w:rsidP="006316A1"/>
    <w:p w:rsidR="006316A1" w:rsidRDefault="006316A1" w:rsidP="006316A1"/>
    <w:p w:rsidR="00D12993" w:rsidRDefault="00D12993" w:rsidP="00D12993">
      <w:pPr>
        <w:pStyle w:val="ListParagraph"/>
        <w:numPr>
          <w:ilvl w:val="0"/>
          <w:numId w:val="2"/>
        </w:numPr>
      </w:pPr>
      <w:r>
        <w:t>What do you hope for the future of the church?</w:t>
      </w:r>
    </w:p>
    <w:sectPr w:rsidR="00D1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76B2"/>
    <w:multiLevelType w:val="hybridMultilevel"/>
    <w:tmpl w:val="484A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4689E"/>
    <w:multiLevelType w:val="hybridMultilevel"/>
    <w:tmpl w:val="53987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3"/>
    <w:rsid w:val="006316A1"/>
    <w:rsid w:val="007C2C63"/>
    <w:rsid w:val="009570F4"/>
    <w:rsid w:val="00AE2C48"/>
    <w:rsid w:val="00D12993"/>
    <w:rsid w:val="00F3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cp:lastPrinted>2020-01-14T22:56:00Z</cp:lastPrinted>
  <dcterms:created xsi:type="dcterms:W3CDTF">2020-01-12T16:20:00Z</dcterms:created>
  <dcterms:modified xsi:type="dcterms:W3CDTF">2020-01-14T23:02:00Z</dcterms:modified>
</cp:coreProperties>
</file>